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92" w:rsidRDefault="00FD6886">
      <w:r>
        <w:t xml:space="preserve">BAC </w:t>
      </w:r>
      <w:bookmarkStart w:id="0" w:name="_GoBack"/>
      <w:bookmarkEnd w:id="0"/>
      <w:r>
        <w:t>April 2020 – Meeting Notes</w:t>
      </w:r>
    </w:p>
    <w:p w:rsidR="00FD6886" w:rsidRDefault="00FD6886"/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Please find contact information, a recording of the meeting, and the links and articles shared during our meeting below: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 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Panelists: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David White, </w:t>
      </w:r>
      <w:hyperlink r:id="rId5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dw@columbusregion.com</w:t>
        </w:r>
      </w:hyperlink>
      <w:r w:rsidRPr="00FD6886">
        <w:rPr>
          <w:rFonts w:ascii="Calibri" w:eastAsia="Times New Roman" w:hAnsi="Calibri" w:cs="Calibri"/>
          <w:color w:val="201F1E"/>
        </w:rPr>
        <w:t>, One Columbus, mentioned a few Ohio based job search website: </w:t>
      </w:r>
      <w:hyperlink r:id="rId6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https://jobsearch.ohio.gov</w:t>
        </w:r>
      </w:hyperlink>
      <w:r w:rsidRPr="00FD6886">
        <w:rPr>
          <w:rFonts w:ascii="Calibri" w:eastAsia="Times New Roman" w:hAnsi="Calibri" w:cs="Calibri"/>
          <w:color w:val="201F1E"/>
        </w:rPr>
        <w:t>, </w:t>
      </w:r>
      <w:hyperlink r:id="rId7" w:anchor="/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https://employcolumbusnow.org/#/</w:t>
        </w:r>
      </w:hyperlink>
      <w:r w:rsidRPr="00FD6886">
        <w:rPr>
          <w:rFonts w:ascii="Calibri" w:eastAsia="Times New Roman" w:hAnsi="Calibri" w:cs="Calibri"/>
          <w:color w:val="201F1E"/>
        </w:rPr>
        <w:t>, </w:t>
      </w:r>
      <w:hyperlink r:id="rId8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https://cantstopcolumbus.com/</w:t>
        </w:r>
      </w:hyperlink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Angie Atwood, </w:t>
      </w:r>
      <w:hyperlink r:id="rId9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aatwood@ColumbusAirports.com</w:t>
        </w:r>
      </w:hyperlink>
      <w:r w:rsidRPr="00FD6886">
        <w:rPr>
          <w:rFonts w:ascii="Calibri" w:eastAsia="Times New Roman" w:hAnsi="Calibri" w:cs="Calibri"/>
          <w:color w:val="201F1E"/>
        </w:rPr>
        <w:t>, Columbus Regional Airport Authority, mentioned the resources in the Rickenbacker area: </w:t>
      </w:r>
      <w:hyperlink r:id="rId10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https://rickenbackeradvantage.com/warehouse-distribution/workforce-community-advantages/workforce-networks</w:t>
        </w:r>
      </w:hyperlink>
      <w:r w:rsidRPr="00FD6886">
        <w:rPr>
          <w:rFonts w:ascii="Calibri" w:eastAsia="Times New Roman" w:hAnsi="Calibri" w:cs="Calibri"/>
          <w:color w:val="201F1E"/>
        </w:rPr>
        <w:t>  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Kelly Fuller, </w:t>
      </w:r>
      <w:hyperlink r:id="rId11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KellyFuller@COLUMBUS.ORG</w:t>
        </w:r>
      </w:hyperlink>
      <w:r w:rsidRPr="00FD6886">
        <w:rPr>
          <w:rFonts w:ascii="Calibri" w:eastAsia="Times New Roman" w:hAnsi="Calibri" w:cs="Calibri"/>
          <w:color w:val="201F1E"/>
        </w:rPr>
        <w:t xml:space="preserve">, Columbus Chamber </w:t>
      </w:r>
      <w:proofErr w:type="gramStart"/>
      <w:r w:rsidRPr="00FD6886">
        <w:rPr>
          <w:rFonts w:ascii="Calibri" w:eastAsia="Times New Roman" w:hAnsi="Calibri" w:cs="Calibri"/>
          <w:color w:val="201F1E"/>
        </w:rPr>
        <w:t>shared  COVID</w:t>
      </w:r>
      <w:proofErr w:type="gramEnd"/>
      <w:r w:rsidRPr="00FD6886">
        <w:rPr>
          <w:rFonts w:ascii="Calibri" w:eastAsia="Times New Roman" w:hAnsi="Calibri" w:cs="Calibri"/>
          <w:color w:val="201F1E"/>
        </w:rPr>
        <w:t>-19 resources at the Columbus Chamber: </w:t>
      </w:r>
      <w:hyperlink r:id="rId12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https://columbus.org/</w:t>
        </w:r>
      </w:hyperlink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Opal Brant, </w:t>
      </w:r>
      <w:hyperlink r:id="rId13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obrant@wdbco.org</w:t>
        </w:r>
      </w:hyperlink>
      <w:r w:rsidRPr="00FD6886">
        <w:rPr>
          <w:rFonts w:ascii="Calibri" w:eastAsia="Times New Roman" w:hAnsi="Calibri" w:cs="Calibri"/>
          <w:color w:val="201F1E"/>
        </w:rPr>
        <w:t>, Workforce Development Board of Central Ohio referred to the virtual Central Ohio Reemployment and Resource Event: </w:t>
      </w:r>
      <w:hyperlink r:id="rId14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https://www.omjcfc.org/virtual-events</w:t>
        </w:r>
      </w:hyperlink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 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 xml:space="preserve">Participants mentioned </w:t>
      </w:r>
      <w:proofErr w:type="gramStart"/>
      <w:r w:rsidRPr="00FD6886">
        <w:rPr>
          <w:rFonts w:ascii="Calibri" w:eastAsia="Times New Roman" w:hAnsi="Calibri" w:cs="Calibri"/>
          <w:color w:val="201F1E"/>
        </w:rPr>
        <w:t>this resources</w:t>
      </w:r>
      <w:proofErr w:type="gramEnd"/>
      <w:r w:rsidRPr="00FD6886">
        <w:rPr>
          <w:rFonts w:ascii="Calibri" w:eastAsia="Times New Roman" w:hAnsi="Calibri" w:cs="Calibri"/>
          <w:color w:val="201F1E"/>
        </w:rPr>
        <w:t>: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 xml:space="preserve">Dr. Dan Good: American Enterprise </w:t>
      </w:r>
      <w:proofErr w:type="gramStart"/>
      <w:r w:rsidRPr="00FD6886">
        <w:rPr>
          <w:rFonts w:ascii="Calibri" w:eastAsia="Times New Roman" w:hAnsi="Calibri" w:cs="Calibri"/>
          <w:color w:val="201F1E"/>
        </w:rPr>
        <w:t>Institute’s  “</w:t>
      </w:r>
      <w:proofErr w:type="gramEnd"/>
      <w:r w:rsidRPr="00FD6886">
        <w:rPr>
          <w:rFonts w:ascii="Calibri" w:eastAsia="Times New Roman" w:hAnsi="Calibri" w:cs="Calibri"/>
          <w:color w:val="201F1E"/>
        </w:rPr>
        <w:t>Road Map to Reopening.”: </w:t>
      </w:r>
      <w:hyperlink r:id="rId15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https://www.aei.org/research-products/report/national-coronavirus-response-a-road-map-to-reopening/</w:t>
        </w:r>
      </w:hyperlink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Jennifer Robinson: Franklin County Public Health website: </w:t>
      </w:r>
      <w:hyperlink r:id="rId16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https://covid-19.myfcph.org/</w:t>
        </w:r>
      </w:hyperlink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Jordan Keiser: </w:t>
      </w:r>
      <w:hyperlink r:id="rId17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https://www.columbusunderground.com/where-to-buy-cloth-face-masks-support-small-businesses-ae1</w:t>
        </w:r>
      </w:hyperlink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 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Opal Brant’s healthcare sector links:</w:t>
      </w:r>
    </w:p>
    <w:p w:rsidR="00FD6886" w:rsidRPr="00FD6886" w:rsidRDefault="00FD6886" w:rsidP="00FD688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  <w:bdr w:val="none" w:sz="0" w:space="0" w:color="auto" w:frame="1"/>
        </w:rPr>
        <w:t>•</w:t>
      </w:r>
      <w:r w:rsidRPr="00FD6886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</w:t>
      </w:r>
      <w:hyperlink r:id="rId18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BACH Supervisor Apprenticeship</w:t>
        </w:r>
      </w:hyperlink>
      <w:r w:rsidRPr="00FD6886">
        <w:rPr>
          <w:rFonts w:ascii="Calibri" w:eastAsia="Times New Roman" w:hAnsi="Calibri" w:cs="Calibri"/>
          <w:color w:val="201F1E"/>
        </w:rPr>
        <w:t>  Baltimore Alliance for Careers in Healthcare</w:t>
      </w:r>
    </w:p>
    <w:p w:rsidR="00FD6886" w:rsidRPr="00FD6886" w:rsidRDefault="00FD6886" w:rsidP="00FD688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  <w:bdr w:val="none" w:sz="0" w:space="0" w:color="auto" w:frame="1"/>
        </w:rPr>
        <w:t>•</w:t>
      </w:r>
      <w:r w:rsidRPr="00FD6886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</w:t>
      </w:r>
      <w:hyperlink r:id="rId19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Economic Inclusion/Diversity Inclusion Initiatives</w:t>
        </w:r>
      </w:hyperlink>
      <w:r w:rsidRPr="00FD6886">
        <w:rPr>
          <w:rFonts w:ascii="Calibri" w:eastAsia="Times New Roman" w:hAnsi="Calibri" w:cs="Calibri"/>
          <w:color w:val="201F1E"/>
        </w:rPr>
        <w:t>  Baltimore Public Health Workforce Collaborative</w:t>
      </w:r>
    </w:p>
    <w:p w:rsidR="00FD6886" w:rsidRPr="00FD6886" w:rsidRDefault="00FD6886" w:rsidP="00FD688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  <w:bdr w:val="none" w:sz="0" w:space="0" w:color="auto" w:frame="1"/>
        </w:rPr>
        <w:t>•</w:t>
      </w:r>
      <w:r w:rsidRPr="00FD6886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</w:t>
      </w:r>
      <w:hyperlink r:id="rId20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Chicagoland Healthcare Workforce Collaborative</w:t>
        </w:r>
      </w:hyperlink>
    </w:p>
    <w:p w:rsidR="00FD6886" w:rsidRPr="00FD6886" w:rsidRDefault="00FD6886" w:rsidP="00FD6886">
      <w:pPr>
        <w:shd w:val="clear" w:color="auto" w:fill="FFFFFF"/>
        <w:spacing w:after="0" w:line="240" w:lineRule="auto"/>
        <w:ind w:left="720" w:hanging="360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  <w:bdr w:val="none" w:sz="0" w:space="0" w:color="auto" w:frame="1"/>
        </w:rPr>
        <w:t>•</w:t>
      </w:r>
      <w:r w:rsidRPr="00FD6886">
        <w:rPr>
          <w:rFonts w:ascii="Times New Roman" w:eastAsia="Times New Roman" w:hAnsi="Times New Roman" w:cs="Times New Roman"/>
          <w:color w:val="201F1E"/>
          <w:sz w:val="14"/>
          <w:szCs w:val="14"/>
          <w:bdr w:val="none" w:sz="0" w:space="0" w:color="auto" w:frame="1"/>
        </w:rPr>
        <w:t>         </w:t>
      </w:r>
      <w:hyperlink r:id="rId21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Health Careers Collaborative of Greater Cincinnati</w:t>
        </w:r>
      </w:hyperlink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Healthcare sector partners included on the call:</w:t>
      </w:r>
    </w:p>
    <w:p w:rsidR="00FD6886" w:rsidRPr="00FD6886" w:rsidRDefault="00FD6886" w:rsidP="00FD68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 xml:space="preserve">Karen </w:t>
      </w:r>
      <w:proofErr w:type="spellStart"/>
      <w:r w:rsidRPr="00FD6886">
        <w:rPr>
          <w:rFonts w:ascii="Calibri" w:eastAsia="Times New Roman" w:hAnsi="Calibri" w:cs="Calibri"/>
          <w:color w:val="201F1E"/>
        </w:rPr>
        <w:t>Bryer</w:t>
      </w:r>
      <w:proofErr w:type="spellEnd"/>
      <w:r w:rsidRPr="00FD6886">
        <w:rPr>
          <w:rFonts w:ascii="Calibri" w:eastAsia="Times New Roman" w:hAnsi="Calibri" w:cs="Calibri"/>
          <w:color w:val="201F1E"/>
        </w:rPr>
        <w:t>, Director of Talent Acquisition, The Ohio State University Medical Center, </w:t>
      </w:r>
      <w:hyperlink r:id="rId22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Karen.Bryer@osumc.edu</w:t>
        </w:r>
      </w:hyperlink>
    </w:p>
    <w:p w:rsidR="00FD6886" w:rsidRPr="00FD6886" w:rsidRDefault="00FD6886" w:rsidP="00FD688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proofErr w:type="spellStart"/>
      <w:r w:rsidRPr="00FD6886">
        <w:rPr>
          <w:rFonts w:ascii="Calibri" w:eastAsia="Times New Roman" w:hAnsi="Calibri" w:cs="Calibri"/>
          <w:color w:val="201F1E"/>
        </w:rPr>
        <w:t>Marcey</w:t>
      </w:r>
      <w:proofErr w:type="spellEnd"/>
      <w:r w:rsidRPr="00FD6886">
        <w:rPr>
          <w:rFonts w:ascii="Calibri" w:eastAsia="Times New Roman" w:hAnsi="Calibri" w:cs="Calibri"/>
          <w:color w:val="201F1E"/>
        </w:rPr>
        <w:t xml:space="preserve"> McDonald, Director of Employment Services, Nationwide Children Hospital, </w:t>
      </w:r>
      <w:hyperlink r:id="rId23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Marcey.Mcdonald@nationwidechildrens.org</w:t>
        </w:r>
      </w:hyperlink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 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 xml:space="preserve">Additional business </w:t>
      </w:r>
      <w:proofErr w:type="gramStart"/>
      <w:r w:rsidRPr="00FD6886">
        <w:rPr>
          <w:rFonts w:ascii="Calibri" w:eastAsia="Times New Roman" w:hAnsi="Calibri" w:cs="Calibri"/>
          <w:color w:val="201F1E"/>
        </w:rPr>
        <w:t>partners</w:t>
      </w:r>
      <w:proofErr w:type="gramEnd"/>
      <w:r w:rsidRPr="00FD6886">
        <w:rPr>
          <w:rFonts w:ascii="Calibri" w:eastAsia="Times New Roman" w:hAnsi="Calibri" w:cs="Calibri"/>
          <w:color w:val="201F1E"/>
        </w:rPr>
        <w:t xml:space="preserve"> expressing interest in connecting with K-12 partners: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Tracy Spikes, </w:t>
      </w:r>
      <w:hyperlink r:id="rId24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SpikesTL@cota.com</w:t>
        </w:r>
      </w:hyperlink>
      <w:r w:rsidRPr="00FD6886">
        <w:rPr>
          <w:rFonts w:ascii="Calibri" w:eastAsia="Times New Roman" w:hAnsi="Calibri" w:cs="Calibri"/>
          <w:color w:val="201F1E"/>
        </w:rPr>
        <w:t>, Central Ohio Transit Authority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 xml:space="preserve">Traci </w:t>
      </w:r>
      <w:proofErr w:type="spellStart"/>
      <w:r w:rsidRPr="00FD6886">
        <w:rPr>
          <w:rFonts w:ascii="Calibri" w:eastAsia="Times New Roman" w:hAnsi="Calibri" w:cs="Calibri"/>
          <w:color w:val="201F1E"/>
        </w:rPr>
        <w:t>Luers</w:t>
      </w:r>
      <w:proofErr w:type="spellEnd"/>
      <w:r w:rsidRPr="00FD6886">
        <w:rPr>
          <w:rFonts w:ascii="Calibri" w:eastAsia="Times New Roman" w:hAnsi="Calibri" w:cs="Calibri"/>
          <w:color w:val="201F1E"/>
        </w:rPr>
        <w:t>, </w:t>
      </w:r>
      <w:hyperlink r:id="rId25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Traci.Luers@dot.ohio.gov</w:t>
        </w:r>
      </w:hyperlink>
      <w:r w:rsidRPr="00FD6886">
        <w:rPr>
          <w:rFonts w:ascii="Calibri" w:eastAsia="Times New Roman" w:hAnsi="Calibri" w:cs="Calibri"/>
          <w:color w:val="201F1E"/>
        </w:rPr>
        <w:t>, Ohio Department of Transportation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Mandy Morton, </w:t>
      </w:r>
      <w:hyperlink r:id="rId26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MMorton@ohiocat.com</w:t>
        </w:r>
      </w:hyperlink>
      <w:r w:rsidRPr="00FD6886">
        <w:rPr>
          <w:rFonts w:ascii="Calibri" w:eastAsia="Times New Roman" w:hAnsi="Calibri" w:cs="Calibri"/>
          <w:color w:val="201F1E"/>
        </w:rPr>
        <w:t>, Ohio Caterpillar  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Vanessa Jester, </w:t>
      </w:r>
      <w:hyperlink r:id="rId27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vjester@tcco.com</w:t>
        </w:r>
      </w:hyperlink>
      <w:r w:rsidRPr="00FD6886">
        <w:rPr>
          <w:rFonts w:ascii="Calibri" w:eastAsia="Times New Roman" w:hAnsi="Calibri" w:cs="Calibri"/>
          <w:color w:val="201F1E"/>
        </w:rPr>
        <w:t>, Turner Construction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proofErr w:type="spellStart"/>
      <w:r w:rsidRPr="00FD6886">
        <w:rPr>
          <w:rFonts w:ascii="Calibri" w:eastAsia="Times New Roman" w:hAnsi="Calibri" w:cs="Calibri"/>
          <w:color w:val="201F1E"/>
        </w:rPr>
        <w:t>Tiyana</w:t>
      </w:r>
      <w:proofErr w:type="spellEnd"/>
      <w:r w:rsidRPr="00FD6886">
        <w:rPr>
          <w:rFonts w:ascii="Calibri" w:eastAsia="Times New Roman" w:hAnsi="Calibri" w:cs="Calibri"/>
          <w:color w:val="201F1E"/>
        </w:rPr>
        <w:t xml:space="preserve"> Payne, </w:t>
      </w:r>
      <w:hyperlink r:id="rId28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tiyana.payne@wlt.com</w:t>
        </w:r>
      </w:hyperlink>
      <w:r w:rsidRPr="00FD6886">
        <w:rPr>
          <w:rFonts w:ascii="Calibri" w:eastAsia="Times New Roman" w:hAnsi="Calibri" w:cs="Calibri"/>
          <w:color w:val="201F1E"/>
        </w:rPr>
        <w:t>, Williams Lea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 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r w:rsidRPr="00FD6886">
        <w:rPr>
          <w:rFonts w:ascii="Calibri" w:eastAsia="Times New Roman" w:hAnsi="Calibri" w:cs="Calibri"/>
          <w:color w:val="201F1E"/>
        </w:rPr>
        <w:t>Zoom playback:</w:t>
      </w:r>
    </w:p>
    <w:p w:rsidR="00FD6886" w:rsidRPr="00FD6886" w:rsidRDefault="00FD6886" w:rsidP="00FD68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1F1E"/>
        </w:rPr>
      </w:pPr>
      <w:hyperlink r:id="rId29" w:tgtFrame="_blank" w:history="1">
        <w:r w:rsidRPr="00FD6886">
          <w:rPr>
            <w:rFonts w:ascii="Calibri" w:eastAsia="Times New Roman" w:hAnsi="Calibri" w:cs="Calibri"/>
            <w:color w:val="954F72"/>
            <w:u w:val="single"/>
            <w:bdr w:val="none" w:sz="0" w:space="0" w:color="auto" w:frame="1"/>
          </w:rPr>
          <w:t>https://zoom.us/rec/play/tJIkcO-uqTw3G9bE5gSDUfMqW47uKKis2nJM8vJZzBu8ACYHYwWhY-YXNup7WOkwYqJq6n-pN9Du26Ae?autoplay=true&amp;startTime=1587564090000</w:t>
        </w:r>
      </w:hyperlink>
      <w:r w:rsidRPr="00FD6886">
        <w:rPr>
          <w:rFonts w:ascii="Calibri" w:eastAsia="Times New Roman" w:hAnsi="Calibri" w:cs="Calibri"/>
          <w:color w:val="201F1E"/>
        </w:rPr>
        <w:t>  </w:t>
      </w:r>
    </w:p>
    <w:p w:rsidR="00FD6886" w:rsidRDefault="00FD6886"/>
    <w:sectPr w:rsidR="00FD6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409F6"/>
    <w:multiLevelType w:val="multilevel"/>
    <w:tmpl w:val="B2D2B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86"/>
    <w:rsid w:val="00462393"/>
    <w:rsid w:val="00E52043"/>
    <w:rsid w:val="00FD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6A73E"/>
  <w15:chartTrackingRefBased/>
  <w15:docId w15:val="{B494E795-19C4-449C-BB58-D9F35DAE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tstopcolumbus.com/" TargetMode="External"/><Relationship Id="rId13" Type="http://schemas.openxmlformats.org/officeDocument/2006/relationships/hyperlink" Target="mailto:obrant@wdbco.org" TargetMode="External"/><Relationship Id="rId18" Type="http://schemas.openxmlformats.org/officeDocument/2006/relationships/hyperlink" Target="https://nationalfund.org/wp-content/uploads/2019/11/NFWS_BACH_Apprent_CaseStudy_M.pdf" TargetMode="External"/><Relationship Id="rId26" Type="http://schemas.openxmlformats.org/officeDocument/2006/relationships/hyperlink" Target="mailto:MMorton@ohiocat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mpetitiveworkforce.com/healthcare/" TargetMode="External"/><Relationship Id="rId7" Type="http://schemas.openxmlformats.org/officeDocument/2006/relationships/hyperlink" Target="https://employcolumbusnow.org/" TargetMode="External"/><Relationship Id="rId12" Type="http://schemas.openxmlformats.org/officeDocument/2006/relationships/hyperlink" Target="https://columbus.org/" TargetMode="External"/><Relationship Id="rId17" Type="http://schemas.openxmlformats.org/officeDocument/2006/relationships/hyperlink" Target="https://www.columbusunderground.com/where-to-buy-cloth-face-masks-support-small-businesses-ae1" TargetMode="External"/><Relationship Id="rId25" Type="http://schemas.openxmlformats.org/officeDocument/2006/relationships/hyperlink" Target="mailto:Traci.Luers@dot.ohio.gov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vid-19.myfcph.org/" TargetMode="External"/><Relationship Id="rId20" Type="http://schemas.openxmlformats.org/officeDocument/2006/relationships/hyperlink" Target="https://chihealthworks.com/" TargetMode="External"/><Relationship Id="rId29" Type="http://schemas.openxmlformats.org/officeDocument/2006/relationships/hyperlink" Target="https://zoom.us/rec/play/tJIkcO-uqTw3G9bE5gSDUfMqW47uKKis2nJM8vJZzBu8ACYHYwWhY-YXNup7WOkwYqJq6n-pN9Du26Ae?autoplay=true&amp;startTime=158756409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jobsearch.ohio.gov/" TargetMode="External"/><Relationship Id="rId11" Type="http://schemas.openxmlformats.org/officeDocument/2006/relationships/hyperlink" Target="mailto:KellyFuller@COLUMBUS.ORG" TargetMode="External"/><Relationship Id="rId24" Type="http://schemas.openxmlformats.org/officeDocument/2006/relationships/hyperlink" Target="mailto:SpikesTL@cota.com" TargetMode="External"/><Relationship Id="rId5" Type="http://schemas.openxmlformats.org/officeDocument/2006/relationships/hyperlink" Target="mailto:dw@columbusregion.com" TargetMode="External"/><Relationship Id="rId15" Type="http://schemas.openxmlformats.org/officeDocument/2006/relationships/hyperlink" Target="https://www.aei.org/research-products/report/national-coronavirus-response-a-road-map-to-reopening/" TargetMode="External"/><Relationship Id="rId23" Type="http://schemas.openxmlformats.org/officeDocument/2006/relationships/hyperlink" Target="mailto:Marcey.Mcdonald@nationwidechildrens.org" TargetMode="External"/><Relationship Id="rId28" Type="http://schemas.openxmlformats.org/officeDocument/2006/relationships/hyperlink" Target="mailto:tiyana.payne@wlt.com" TargetMode="External"/><Relationship Id="rId10" Type="http://schemas.openxmlformats.org/officeDocument/2006/relationships/hyperlink" Target="https://rickenbackeradvantage.com/warehouse-distribution/workforce-community-advantages/workforce-networks" TargetMode="External"/><Relationship Id="rId19" Type="http://schemas.openxmlformats.org/officeDocument/2006/relationships/hyperlink" Target="https://hscrc.maryland.gov/Documents/md-maphs/rfp-pwsda/BPHWC-application-with-revised-budget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aatwood@ColumbusAirports.com" TargetMode="External"/><Relationship Id="rId14" Type="http://schemas.openxmlformats.org/officeDocument/2006/relationships/hyperlink" Target="https://www.omjcfc.org/virtual-events" TargetMode="External"/><Relationship Id="rId22" Type="http://schemas.openxmlformats.org/officeDocument/2006/relationships/hyperlink" Target="mailto:Karen.Bryer@osumc.edu" TargetMode="External"/><Relationship Id="rId27" Type="http://schemas.openxmlformats.org/officeDocument/2006/relationships/hyperlink" Target="mailto:vjester@tcco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 Of Central Ohio</Company>
  <LinksUpToDate>false</LinksUpToDate>
  <CharactersWithSpaces>4412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Weitz</dc:creator>
  <cp:keywords/>
  <dc:description/>
  <cp:lastModifiedBy>Joseph Weitz</cp:lastModifiedBy>
  <cp:revision>1</cp:revision>
  <dcterms:created xsi:type="dcterms:W3CDTF">2020-05-01T20:00:00Z</dcterms:created>
  <dcterms:modified xsi:type="dcterms:W3CDTF">2020-05-01T20:00:00Z</dcterms:modified>
</cp:coreProperties>
</file>