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55" w:rsidRDefault="00D10C70">
      <w:pPr>
        <w:spacing w:before="66"/>
        <w:ind w:left="6372" w:right="4917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Federal Purchasing Procedures</w:t>
      </w:r>
    </w:p>
    <w:p w:rsidR="00EB6055" w:rsidRDefault="00D10C70">
      <w:pPr>
        <w:spacing w:before="185"/>
        <w:ind w:left="6372" w:right="4917"/>
        <w:jc w:val="center"/>
        <w:rPr>
          <w:b/>
          <w:sz w:val="28"/>
        </w:rPr>
      </w:pPr>
      <w:r>
        <w:rPr>
          <w:b/>
          <w:sz w:val="28"/>
        </w:rPr>
        <w:t>Small Purchases ($10,001 to $250,000) Rubric for Quotes</w:t>
      </w:r>
    </w:p>
    <w:p w:rsidR="002C6E86" w:rsidRDefault="00D10C70" w:rsidP="002C6E86">
      <w:pPr>
        <w:pStyle w:val="BodyText"/>
        <w:spacing w:before="43" w:line="410" w:lineRule="auto"/>
        <w:ind w:right="15166"/>
        <w:rPr>
          <w:u w:val="single"/>
        </w:rPr>
      </w:pPr>
      <w:r>
        <w:t xml:space="preserve">Must have at least 2 quotes Service: </w:t>
      </w:r>
    </w:p>
    <w:p w:rsidR="002C6E86" w:rsidRDefault="002C6E86" w:rsidP="002C6E86">
      <w:pPr>
        <w:pStyle w:val="BodyText"/>
        <w:spacing w:before="43" w:line="410" w:lineRule="auto"/>
        <w:ind w:right="15166"/>
        <w:rPr>
          <w:u w:val="single"/>
        </w:rPr>
      </w:pPr>
    </w:p>
    <w:p w:rsidR="00EB6055" w:rsidRDefault="00D10C70" w:rsidP="002C6E86">
      <w:pPr>
        <w:pStyle w:val="BodyText"/>
        <w:spacing w:before="43" w:line="410" w:lineRule="auto"/>
        <w:ind w:right="15166"/>
      </w:pPr>
      <w:r>
        <w:t xml:space="preserve"> Structure (per hour, per student, per unit, monthly cost, flat fee, etc.): </w:t>
      </w:r>
    </w:p>
    <w:p w:rsidR="00EB6055" w:rsidRDefault="0002492A">
      <w:pPr>
        <w:pStyle w:val="BodyText"/>
        <w:spacing w:before="1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7997EC">
                <wp:simplePos x="0" y="0"/>
                <wp:positionH relativeFrom="page">
                  <wp:posOffset>9868535</wp:posOffset>
                </wp:positionH>
                <wp:positionV relativeFrom="paragraph">
                  <wp:posOffset>1719580</wp:posOffset>
                </wp:positionV>
                <wp:extent cx="209550" cy="13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055" w:rsidRDefault="00D10C70">
                            <w:pPr>
                              <w:spacing w:line="21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d/or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99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7.05pt;margin-top:135.4pt;width:16.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" filled="f" stroked="f">
                <v:path arrowok="t"/>
                <v:textbox inset="0,0,0,0">
                  <w:txbxContent>
                    <w:p w:rsidR="00EB6055" w:rsidRDefault="00D10C70">
                      <w:pPr>
                        <w:spacing w:line="210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d/or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0C70">
        <w:t xml:space="preserve">Compile the following information for each vendor that provided a quote and </w:t>
      </w:r>
      <w:r w:rsidR="00D10C70">
        <w:rPr>
          <w:b/>
        </w:rPr>
        <w:t xml:space="preserve">attach </w:t>
      </w:r>
      <w:r w:rsidR="00D10C70">
        <w:t>supporting documentation with the Rubric:</w:t>
      </w:r>
    </w:p>
    <w:p w:rsidR="00EB6055" w:rsidRPr="0002492A" w:rsidRDefault="00EB6055">
      <w:pPr>
        <w:pStyle w:val="BodyText"/>
        <w:ind w:left="0"/>
        <w:rPr>
          <w:sz w:val="24"/>
          <w:szCs w:val="2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97"/>
        <w:gridCol w:w="926"/>
        <w:gridCol w:w="1108"/>
        <w:gridCol w:w="2757"/>
        <w:gridCol w:w="3355"/>
        <w:gridCol w:w="3473"/>
        <w:gridCol w:w="3562"/>
      </w:tblGrid>
      <w:tr w:rsidR="00EB6055">
        <w:trPr>
          <w:trHeight w:val="549"/>
        </w:trPr>
        <w:tc>
          <w:tcPr>
            <w:tcW w:w="5482" w:type="dxa"/>
            <w:gridSpan w:val="4"/>
            <w:tcBorders>
              <w:top w:val="nil"/>
              <w:left w:val="nil"/>
            </w:tcBorders>
          </w:tcPr>
          <w:p w:rsidR="00EB6055" w:rsidRDefault="00EB6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47" w:type="dxa"/>
            <w:gridSpan w:val="4"/>
          </w:tcPr>
          <w:p w:rsidR="00EB6055" w:rsidRDefault="00D10C70">
            <w:pPr>
              <w:pStyle w:val="TableParagraph"/>
              <w:spacing w:before="54" w:line="260" w:lineRule="exact"/>
              <w:ind w:left="3982"/>
            </w:pPr>
            <w:r>
              <w:t>Please insert comments below each objective criterion below.</w:t>
            </w:r>
          </w:p>
          <w:p w:rsidR="00EB6055" w:rsidRDefault="00D10C70">
            <w:pPr>
              <w:pStyle w:val="TableParagraph"/>
              <w:spacing w:line="189" w:lineRule="exact"/>
              <w:ind w:left="3428"/>
              <w:rPr>
                <w:sz w:val="16"/>
              </w:rPr>
            </w:pPr>
            <w:r>
              <w:rPr>
                <w:sz w:val="16"/>
              </w:rPr>
              <w:t>(Note – if electronic version of form is used the cells expand to accommodate comments entered.)</w:t>
            </w:r>
          </w:p>
        </w:tc>
      </w:tr>
      <w:tr w:rsidR="00EB6055">
        <w:trPr>
          <w:trHeight w:val="1790"/>
        </w:trPr>
        <w:tc>
          <w:tcPr>
            <w:tcW w:w="2551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D10C70">
            <w:pPr>
              <w:pStyle w:val="TableParagraph"/>
              <w:spacing w:before="137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Vendor Name/Vendor Contact</w:t>
            </w:r>
          </w:p>
        </w:tc>
        <w:tc>
          <w:tcPr>
            <w:tcW w:w="897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spacing w:before="4"/>
              <w:rPr>
                <w:sz w:val="16"/>
              </w:rPr>
            </w:pPr>
          </w:p>
          <w:p w:rsidR="00EB6055" w:rsidRDefault="00D10C70">
            <w:pPr>
              <w:pStyle w:val="TableParagraph"/>
              <w:spacing w:line="244" w:lineRule="auto"/>
              <w:ind w:left="218" w:right="173" w:hanging="7"/>
              <w:jc w:val="center"/>
              <w:rPr>
                <w:sz w:val="18"/>
              </w:rPr>
            </w:pPr>
            <w:r>
              <w:rPr>
                <w:sz w:val="18"/>
              </w:rPr>
              <w:t>Date Quote was</w:t>
            </w:r>
          </w:p>
          <w:p w:rsidR="00EB6055" w:rsidRDefault="00D10C70">
            <w:pPr>
              <w:pStyle w:val="TableParagraph"/>
              <w:spacing w:line="201" w:lineRule="exact"/>
              <w:ind w:left="87" w:right="19"/>
              <w:jc w:val="center"/>
              <w:rPr>
                <w:sz w:val="18"/>
              </w:rPr>
            </w:pPr>
            <w:r>
              <w:rPr>
                <w:sz w:val="18"/>
              </w:rPr>
              <w:t>Obtained</w:t>
            </w:r>
          </w:p>
        </w:tc>
        <w:tc>
          <w:tcPr>
            <w:tcW w:w="926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1"/>
              </w:rPr>
            </w:pPr>
          </w:p>
          <w:p w:rsidR="00EB6055" w:rsidRDefault="00D10C70">
            <w:pPr>
              <w:pStyle w:val="TableParagraph"/>
              <w:spacing w:line="244" w:lineRule="auto"/>
              <w:ind w:left="123" w:right="51" w:hanging="30"/>
              <w:jc w:val="center"/>
              <w:rPr>
                <w:sz w:val="18"/>
              </w:rPr>
            </w:pPr>
            <w:r>
              <w:rPr>
                <w:sz w:val="18"/>
              </w:rPr>
              <w:t>Method Quote was Obtained (Verbal,</w:t>
            </w:r>
          </w:p>
          <w:p w:rsidR="00EB6055" w:rsidRDefault="00D10C70">
            <w:pPr>
              <w:pStyle w:val="TableParagraph"/>
              <w:spacing w:line="220" w:lineRule="atLeast"/>
              <w:ind w:left="137" w:right="71" w:firstLine="2"/>
              <w:jc w:val="center"/>
              <w:rPr>
                <w:sz w:val="18"/>
              </w:rPr>
            </w:pPr>
            <w:r>
              <w:rPr>
                <w:sz w:val="18"/>
              </w:rPr>
              <w:t>Website, 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Email)</w:t>
            </w:r>
          </w:p>
        </w:tc>
        <w:tc>
          <w:tcPr>
            <w:tcW w:w="1108" w:type="dxa"/>
            <w:shd w:val="clear" w:color="auto" w:fill="D0CECE"/>
          </w:tcPr>
          <w:p w:rsidR="00EB6055" w:rsidRDefault="00D10C70">
            <w:pPr>
              <w:pStyle w:val="TableParagraph"/>
              <w:spacing w:before="87" w:line="210" w:lineRule="atLeast"/>
              <w:ind w:left="154" w:right="134" w:hanging="1"/>
              <w:jc w:val="center"/>
              <w:rPr>
                <w:sz w:val="18"/>
              </w:rPr>
            </w:pPr>
            <w:r>
              <w:rPr>
                <w:sz w:val="18"/>
              </w:rPr>
              <w:t>Total Estimated Price (using pricing structure noted above)</w:t>
            </w:r>
          </w:p>
        </w:tc>
        <w:tc>
          <w:tcPr>
            <w:tcW w:w="2757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D10C70">
            <w:pPr>
              <w:pStyle w:val="TableParagraph"/>
              <w:spacing w:before="120"/>
              <w:ind w:left="211" w:right="191"/>
              <w:jc w:val="center"/>
              <w:rPr>
                <w:sz w:val="18"/>
              </w:rPr>
            </w:pPr>
            <w:r>
              <w:rPr>
                <w:sz w:val="18"/>
              </w:rPr>
              <w:t>Overall Experience in Service Area</w:t>
            </w:r>
          </w:p>
          <w:p w:rsidR="00EB6055" w:rsidRDefault="00D10C70">
            <w:pPr>
              <w:pStyle w:val="TableParagraph"/>
              <w:spacing w:before="3"/>
              <w:ind w:left="361" w:right="341" w:hanging="1"/>
              <w:jc w:val="center"/>
              <w:rPr>
                <w:sz w:val="18"/>
              </w:rPr>
            </w:pPr>
            <w:r>
              <w:rPr>
                <w:sz w:val="18"/>
              </w:rPr>
              <w:t>Including Knowledge and Expertise in Related Field</w:t>
            </w:r>
          </w:p>
        </w:tc>
        <w:tc>
          <w:tcPr>
            <w:tcW w:w="3355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D10C70">
            <w:pPr>
              <w:pStyle w:val="TableParagraph"/>
              <w:spacing w:before="146" w:line="220" w:lineRule="atLeast"/>
              <w:ind w:left="897" w:right="5" w:hanging="858"/>
              <w:rPr>
                <w:sz w:val="18"/>
              </w:rPr>
            </w:pPr>
            <w:r>
              <w:rPr>
                <w:sz w:val="18"/>
              </w:rPr>
              <w:t>Continuity of Services &amp; Past Experience with ESCCO/Students</w:t>
            </w:r>
          </w:p>
        </w:tc>
        <w:tc>
          <w:tcPr>
            <w:tcW w:w="3473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D10C70">
            <w:pPr>
              <w:pStyle w:val="TableParagraph"/>
              <w:spacing w:before="152" w:line="220" w:lineRule="atLeast"/>
              <w:ind w:left="1070" w:right="123" w:hanging="891"/>
              <w:rPr>
                <w:sz w:val="18"/>
              </w:rPr>
            </w:pPr>
            <w:r>
              <w:rPr>
                <w:sz w:val="18"/>
              </w:rPr>
              <w:t>Availability and Proximity to ESCCO an Quality of Product</w:t>
            </w:r>
          </w:p>
        </w:tc>
        <w:tc>
          <w:tcPr>
            <w:tcW w:w="3562" w:type="dxa"/>
            <w:shd w:val="clear" w:color="auto" w:fill="D0CECE"/>
          </w:tcPr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EB6055">
            <w:pPr>
              <w:pStyle w:val="TableParagraph"/>
              <w:rPr>
                <w:sz w:val="20"/>
              </w:rPr>
            </w:pPr>
          </w:p>
          <w:p w:rsidR="00EB6055" w:rsidRDefault="00D10C70">
            <w:pPr>
              <w:pStyle w:val="TableParagraph"/>
              <w:spacing w:before="152" w:line="220" w:lineRule="atLeast"/>
              <w:ind w:left="484" w:right="248" w:firstLine="477"/>
              <w:rPr>
                <w:sz w:val="18"/>
              </w:rPr>
            </w:pPr>
            <w:r>
              <w:rPr>
                <w:sz w:val="18"/>
              </w:rPr>
              <w:t>Alignment with ESCCO Goals/Initiatives/Curriculum/Needs</w:t>
            </w:r>
          </w:p>
        </w:tc>
      </w:tr>
      <w:tr w:rsidR="00EB6055">
        <w:trPr>
          <w:trHeight w:val="1071"/>
        </w:trPr>
        <w:tc>
          <w:tcPr>
            <w:tcW w:w="2551" w:type="dxa"/>
          </w:tcPr>
          <w:p w:rsidR="00317785" w:rsidRPr="004E40A9" w:rsidRDefault="00317785">
            <w:pPr>
              <w:pStyle w:val="TableParagraph"/>
              <w:ind w:left="1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:rsidR="0002492A" w:rsidRDefault="0002492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EB6055" w:rsidRDefault="00EB6055">
            <w:pPr>
              <w:pStyle w:val="TableParagraph"/>
              <w:spacing w:before="3"/>
              <w:rPr>
                <w:sz w:val="16"/>
              </w:rPr>
            </w:pPr>
          </w:p>
          <w:p w:rsidR="00EB6055" w:rsidRDefault="00EB6055">
            <w:pPr>
              <w:pStyle w:val="TableParagraph"/>
              <w:ind w:left="122"/>
              <w:rPr>
                <w:sz w:val="18"/>
              </w:rPr>
            </w:pPr>
          </w:p>
        </w:tc>
        <w:tc>
          <w:tcPr>
            <w:tcW w:w="1108" w:type="dxa"/>
          </w:tcPr>
          <w:p w:rsidR="00EB6055" w:rsidRDefault="00EB6055">
            <w:pPr>
              <w:pStyle w:val="TableParagraph"/>
              <w:spacing w:before="3"/>
              <w:rPr>
                <w:sz w:val="16"/>
              </w:rPr>
            </w:pPr>
          </w:p>
          <w:p w:rsidR="00EB6055" w:rsidRDefault="00EB6055">
            <w:pPr>
              <w:pStyle w:val="TableParagraph"/>
              <w:ind w:left="55"/>
              <w:rPr>
                <w:sz w:val="18"/>
              </w:rPr>
            </w:pPr>
          </w:p>
        </w:tc>
        <w:tc>
          <w:tcPr>
            <w:tcW w:w="2757" w:type="dxa"/>
          </w:tcPr>
          <w:p w:rsidR="00EB6055" w:rsidRDefault="00EB6055">
            <w:pPr>
              <w:pStyle w:val="TableParagraph"/>
              <w:spacing w:before="11"/>
              <w:rPr>
                <w:sz w:val="15"/>
              </w:rPr>
            </w:pPr>
          </w:p>
          <w:p w:rsidR="00317785" w:rsidRDefault="00317785">
            <w:pPr>
              <w:pStyle w:val="TableParagraph"/>
              <w:ind w:left="123"/>
              <w:rPr>
                <w:sz w:val="18"/>
              </w:rPr>
            </w:pPr>
          </w:p>
        </w:tc>
        <w:tc>
          <w:tcPr>
            <w:tcW w:w="3355" w:type="dxa"/>
          </w:tcPr>
          <w:p w:rsidR="00EB6055" w:rsidRDefault="00EB6055">
            <w:pPr>
              <w:pStyle w:val="TableParagraph"/>
              <w:ind w:left="114"/>
              <w:rPr>
                <w:sz w:val="18"/>
              </w:rPr>
            </w:pPr>
          </w:p>
        </w:tc>
        <w:tc>
          <w:tcPr>
            <w:tcW w:w="3473" w:type="dxa"/>
          </w:tcPr>
          <w:p w:rsidR="00EB6055" w:rsidRDefault="00EB6055">
            <w:pPr>
              <w:pStyle w:val="TableParagraph"/>
              <w:rPr>
                <w:sz w:val="17"/>
              </w:rPr>
            </w:pPr>
          </w:p>
          <w:p w:rsidR="00317785" w:rsidRDefault="00317785">
            <w:pPr>
              <w:pStyle w:val="TableParagraph"/>
              <w:ind w:left="106"/>
              <w:rPr>
                <w:sz w:val="18"/>
              </w:rPr>
            </w:pPr>
          </w:p>
        </w:tc>
        <w:tc>
          <w:tcPr>
            <w:tcW w:w="3562" w:type="dxa"/>
          </w:tcPr>
          <w:p w:rsidR="00EB6055" w:rsidRDefault="00EB6055">
            <w:pPr>
              <w:pStyle w:val="TableParagraph"/>
              <w:ind w:left="132" w:right="956"/>
              <w:rPr>
                <w:sz w:val="18"/>
              </w:rPr>
            </w:pPr>
          </w:p>
        </w:tc>
      </w:tr>
      <w:tr w:rsidR="00EB6055">
        <w:trPr>
          <w:trHeight w:val="971"/>
        </w:trPr>
        <w:tc>
          <w:tcPr>
            <w:tcW w:w="2551" w:type="dxa"/>
          </w:tcPr>
          <w:p w:rsidR="004C08DC" w:rsidRPr="004E40A9" w:rsidRDefault="004C08D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26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08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57" w:type="dxa"/>
          </w:tcPr>
          <w:p w:rsidR="004E40A9" w:rsidRDefault="004E40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2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055">
        <w:trPr>
          <w:trHeight w:val="801"/>
        </w:trPr>
        <w:tc>
          <w:tcPr>
            <w:tcW w:w="2551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6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08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57" w:type="dxa"/>
          </w:tcPr>
          <w:p w:rsidR="004E40A9" w:rsidRDefault="004E40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3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2" w:type="dxa"/>
          </w:tcPr>
          <w:p w:rsidR="00EB6055" w:rsidRPr="004E40A9" w:rsidRDefault="00EB6055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055" w:rsidRPr="0002492A" w:rsidRDefault="00EB6055">
      <w:pPr>
        <w:pStyle w:val="BodyText"/>
        <w:spacing w:before="6"/>
        <w:ind w:left="0"/>
        <w:rPr>
          <w:sz w:val="10"/>
          <w:szCs w:val="10"/>
        </w:rPr>
      </w:pPr>
    </w:p>
    <w:p w:rsidR="004E40A9" w:rsidRPr="004E40A9" w:rsidRDefault="00D10C70">
      <w:pPr>
        <w:pStyle w:val="BodyText"/>
        <w:spacing w:line="412" w:lineRule="auto"/>
        <w:ind w:left="200" w:right="15970"/>
        <w:rPr>
          <w:rFonts w:ascii="Arial" w:hAnsi="Arial" w:cs="Arial"/>
          <w:sz w:val="20"/>
          <w:szCs w:val="20"/>
        </w:rPr>
      </w:pPr>
      <w:r w:rsidRPr="004E40A9">
        <w:rPr>
          <w:rFonts w:ascii="Arial" w:hAnsi="Arial" w:cs="Arial"/>
          <w:sz w:val="20"/>
          <w:szCs w:val="20"/>
        </w:rPr>
        <w:t xml:space="preserve">Recommended vendor: </w:t>
      </w:r>
      <w:r w:rsidR="004E40A9" w:rsidRPr="004E40A9">
        <w:rPr>
          <w:rFonts w:ascii="Arial" w:hAnsi="Arial" w:cs="Arial"/>
          <w:sz w:val="20"/>
          <w:szCs w:val="20"/>
        </w:rPr>
        <w:t xml:space="preserve"> </w:t>
      </w:r>
    </w:p>
    <w:p w:rsidR="00EB6055" w:rsidRPr="004E40A9" w:rsidRDefault="00D10C70">
      <w:pPr>
        <w:pStyle w:val="BodyText"/>
        <w:spacing w:line="412" w:lineRule="auto"/>
        <w:ind w:left="200" w:right="15970"/>
        <w:rPr>
          <w:rFonts w:ascii="Arial" w:hAnsi="Arial" w:cs="Arial"/>
          <w:sz w:val="20"/>
          <w:szCs w:val="20"/>
        </w:rPr>
      </w:pPr>
      <w:r w:rsidRPr="004E40A9">
        <w:rPr>
          <w:rFonts w:ascii="Arial" w:hAnsi="Arial" w:cs="Arial"/>
          <w:sz w:val="20"/>
          <w:szCs w:val="20"/>
        </w:rPr>
        <w:t>Rational for recommending vendor:</w:t>
      </w:r>
      <w:r w:rsidR="004E40A9">
        <w:rPr>
          <w:rFonts w:ascii="Arial" w:hAnsi="Arial" w:cs="Arial"/>
          <w:sz w:val="20"/>
          <w:szCs w:val="20"/>
        </w:rPr>
        <w:t xml:space="preserve"> see comments above</w:t>
      </w:r>
    </w:p>
    <w:sectPr w:rsidR="00EB6055" w:rsidRPr="004E40A9">
      <w:type w:val="continuous"/>
      <w:pgSz w:w="20160" w:h="12240" w:orient="landscape"/>
      <w:pgMar w:top="660" w:right="7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55"/>
    <w:rsid w:val="0002492A"/>
    <w:rsid w:val="000E02A1"/>
    <w:rsid w:val="00176896"/>
    <w:rsid w:val="002C6E86"/>
    <w:rsid w:val="00317785"/>
    <w:rsid w:val="004C08DC"/>
    <w:rsid w:val="004E40A9"/>
    <w:rsid w:val="0056441E"/>
    <w:rsid w:val="005B1A70"/>
    <w:rsid w:val="00795FE0"/>
    <w:rsid w:val="00D10C70"/>
    <w:rsid w:val="00EB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700D4-3CE6-D546-AA92-8BCD6C33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Federal Purchasing Procedures - ESCCO 9-23-2019 version dtw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Federal Purchasing Procedures - ESCCO 9-23-2019 version dtw</dc:title>
  <dc:creator>David.Weaver</dc:creator>
  <cp:lastModifiedBy>Joseph Weitz</cp:lastModifiedBy>
  <cp:revision>2</cp:revision>
  <dcterms:created xsi:type="dcterms:W3CDTF">2021-07-29T17:16:00Z</dcterms:created>
  <dcterms:modified xsi:type="dcterms:W3CDTF">2021-07-29T17:16:00Z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LastSaved">
    <vt:filetime>2020-02-25T00:00:00Z</vt:filetime>
  </property>
</Properties>
</file>